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D495A" w:rsidRDefault="000D495A" w:rsidP="006E402C">
      <w:pPr>
        <w:pStyle w:val="BodyText"/>
        <w:spacing w:before="2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503314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8805" cy="790575"/>
            <wp:effectExtent l="0" t="0" r="444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Mskills_logo_final-extended-LINE-t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D4">
        <w:rPr>
          <w:b/>
          <w:sz w:val="20"/>
        </w:rPr>
        <w:t>AmSkills</w:t>
      </w:r>
    </w:p>
    <w:p w:rsidR="000D495A" w:rsidRPr="000D495A" w:rsidRDefault="000D495A" w:rsidP="00D657D4">
      <w:pPr>
        <w:pStyle w:val="BodyText"/>
        <w:spacing w:before="2"/>
        <w:rPr>
          <w:b/>
          <w:sz w:val="20"/>
        </w:rPr>
      </w:pPr>
      <w:r w:rsidRPr="000D495A">
        <w:rPr>
          <w:b/>
          <w:sz w:val="20"/>
        </w:rPr>
        <w:t>7825 Campus Dr</w:t>
      </w:r>
      <w:r w:rsidR="000E4851">
        <w:rPr>
          <w:b/>
          <w:sz w:val="20"/>
        </w:rPr>
        <w:t>.</w:t>
      </w:r>
      <w:r w:rsidRPr="000D495A">
        <w:rPr>
          <w:b/>
          <w:sz w:val="20"/>
        </w:rPr>
        <w:t>, Building 6</w:t>
      </w:r>
    </w:p>
    <w:p w:rsidR="000D495A" w:rsidRPr="000D495A" w:rsidRDefault="000D495A" w:rsidP="00D657D4">
      <w:pPr>
        <w:pStyle w:val="BodyText"/>
        <w:spacing w:before="2"/>
        <w:rPr>
          <w:b/>
          <w:sz w:val="20"/>
        </w:rPr>
      </w:pPr>
      <w:r w:rsidRPr="000D495A">
        <w:rPr>
          <w:b/>
          <w:sz w:val="20"/>
        </w:rPr>
        <w:t>New Port Richey, FL 34653</w:t>
      </w:r>
    </w:p>
    <w:p w:rsidR="000D495A" w:rsidRPr="000D495A" w:rsidRDefault="000D495A" w:rsidP="00D657D4">
      <w:pPr>
        <w:pStyle w:val="BodyText"/>
        <w:spacing w:before="2"/>
        <w:rPr>
          <w:b/>
          <w:sz w:val="20"/>
        </w:rPr>
      </w:pPr>
      <w:r w:rsidRPr="000D495A">
        <w:rPr>
          <w:b/>
          <w:sz w:val="20"/>
        </w:rPr>
        <w:t>(727)</w:t>
      </w:r>
      <w:r w:rsidR="00AA13C9">
        <w:rPr>
          <w:b/>
          <w:sz w:val="20"/>
        </w:rPr>
        <w:t xml:space="preserve"> </w:t>
      </w:r>
      <w:r w:rsidRPr="000D495A">
        <w:rPr>
          <w:b/>
          <w:sz w:val="20"/>
        </w:rPr>
        <w:t>301-1282</w:t>
      </w:r>
    </w:p>
    <w:p w:rsidR="000D495A" w:rsidRPr="000D495A" w:rsidRDefault="000D495A" w:rsidP="00D657D4">
      <w:pPr>
        <w:pStyle w:val="BodyText"/>
        <w:spacing w:before="2"/>
        <w:rPr>
          <w:b/>
          <w:sz w:val="20"/>
        </w:rPr>
      </w:pPr>
      <w:r w:rsidRPr="000D495A">
        <w:rPr>
          <w:b/>
          <w:sz w:val="20"/>
        </w:rPr>
        <w:t>Finance@amskills.org</w:t>
      </w:r>
    </w:p>
    <w:p w:rsidR="00EC534A" w:rsidRPr="005667D0" w:rsidRDefault="000D495A" w:rsidP="005667D0">
      <w:pPr>
        <w:pStyle w:val="BodyText"/>
        <w:spacing w:before="2"/>
        <w:jc w:val="center"/>
      </w:pPr>
      <w:r>
        <w:br w:type="textWrapping" w:clear="all"/>
      </w:r>
      <w:r w:rsidR="00A36DC4">
        <w:rPr>
          <w:b/>
          <w:sz w:val="24"/>
        </w:rPr>
        <w:t>TUITION PAYMENT PLAN AGREEMENT FORM</w:t>
      </w:r>
    </w:p>
    <w:p w:rsidR="00EC534A" w:rsidRDefault="00A36DC4">
      <w:pPr>
        <w:pStyle w:val="BodyText"/>
        <w:spacing w:before="228"/>
        <w:ind w:left="291" w:right="90"/>
      </w:pPr>
      <w:r>
        <w:rPr>
          <w:b/>
        </w:rPr>
        <w:t>Purpose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form:</w:t>
      </w:r>
      <w:r>
        <w:rPr>
          <w:b/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tuition</w:t>
      </w:r>
      <w:r>
        <w:rPr>
          <w:spacing w:val="-7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657D4">
        <w:t>class.</w:t>
      </w:r>
      <w:r>
        <w:rPr>
          <w:spacing w:val="-3"/>
        </w:rPr>
        <w:t xml:space="preserve"> </w:t>
      </w:r>
    </w:p>
    <w:p w:rsidR="00EC534A" w:rsidRDefault="00EC534A">
      <w:pPr>
        <w:pStyle w:val="BodyText"/>
        <w:rPr>
          <w:sz w:val="20"/>
        </w:rPr>
      </w:pPr>
    </w:p>
    <w:p w:rsidR="00EC534A" w:rsidRDefault="000D495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19049</wp:posOffset>
                </wp:positionV>
                <wp:extent cx="7010400" cy="5591175"/>
                <wp:effectExtent l="0" t="0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5591175"/>
                        </a:xfrm>
                        <a:custGeom>
                          <a:avLst/>
                          <a:gdLst>
                            <a:gd name="T0" fmla="+- 0 631 631"/>
                            <a:gd name="T1" fmla="*/ T0 w 10981"/>
                            <a:gd name="T2" fmla="+- 0 808 808"/>
                            <a:gd name="T3" fmla="*/ 808 h 11631"/>
                            <a:gd name="T4" fmla="+- 0 11612 631"/>
                            <a:gd name="T5" fmla="*/ T4 w 10981"/>
                            <a:gd name="T6" fmla="+- 0 808 808"/>
                            <a:gd name="T7" fmla="*/ 808 h 11631"/>
                            <a:gd name="T8" fmla="+- 0 631 631"/>
                            <a:gd name="T9" fmla="*/ T8 w 10981"/>
                            <a:gd name="T10" fmla="+- 0 12439 808"/>
                            <a:gd name="T11" fmla="*/ 12439 h 11631"/>
                            <a:gd name="T12" fmla="+- 0 11612 631"/>
                            <a:gd name="T13" fmla="*/ T12 w 10981"/>
                            <a:gd name="T14" fmla="+- 0 12439 808"/>
                            <a:gd name="T15" fmla="*/ 12439 h 11631"/>
                            <a:gd name="T16" fmla="+- 0 631 631"/>
                            <a:gd name="T17" fmla="*/ T16 w 10981"/>
                            <a:gd name="T18" fmla="+- 0 12383 808"/>
                            <a:gd name="T19" fmla="*/ 12383 h 11631"/>
                            <a:gd name="T20" fmla="+- 0 631 631"/>
                            <a:gd name="T21" fmla="*/ T20 w 10981"/>
                            <a:gd name="T22" fmla="+- 0 808 808"/>
                            <a:gd name="T23" fmla="*/ 808 h 11631"/>
                            <a:gd name="T24" fmla="+- 0 11611 631"/>
                            <a:gd name="T25" fmla="*/ T24 w 10981"/>
                            <a:gd name="T26" fmla="+- 0 12383 808"/>
                            <a:gd name="T27" fmla="*/ 12383 h 11631"/>
                            <a:gd name="T28" fmla="+- 0 11611 631"/>
                            <a:gd name="T29" fmla="*/ T28 w 10981"/>
                            <a:gd name="T30" fmla="+- 0 808 808"/>
                            <a:gd name="T31" fmla="*/ 808 h 11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81" h="11631">
                              <a:moveTo>
                                <a:pt x="0" y="0"/>
                              </a:moveTo>
                              <a:lnTo>
                                <a:pt x="10981" y="0"/>
                              </a:lnTo>
                              <a:moveTo>
                                <a:pt x="0" y="11631"/>
                              </a:moveTo>
                              <a:lnTo>
                                <a:pt x="10981" y="11631"/>
                              </a:lnTo>
                              <a:moveTo>
                                <a:pt x="0" y="11575"/>
                              </a:moveTo>
                              <a:lnTo>
                                <a:pt x="0" y="0"/>
                              </a:lnTo>
                              <a:moveTo>
                                <a:pt x="10980" y="11575"/>
                              </a:moveTo>
                              <a:lnTo>
                                <a:pt x="109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8D87" id="AutoShape 4" o:spid="_x0000_s1026" style="position:absolute;margin-left:4.75pt;margin-top:1.5pt;width:552pt;height:440.25pt;z-index:-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981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" path="m,l10981,m,11631r10981,m,11575l,m10980,11575l10980,e" filled="f" strokeweight=".72pt">
                <v:path arrowok="t" o:connecttype="custom" o:connectlocs="0,388416;7010400,388416;0,5979591;7010400,5979591;0,5952671;0,388416;7009762,5952671;7009762,388416" o:connectangles="0,0,0,0,0,0,0,0"/>
                <w10:wrap anchorx="margin"/>
              </v:shape>
            </w:pict>
          </mc:Fallback>
        </mc:AlternateContent>
      </w:r>
    </w:p>
    <w:p w:rsidR="00EC534A" w:rsidRDefault="00A36DC4">
      <w:pPr>
        <w:pStyle w:val="Heading1"/>
        <w:tabs>
          <w:tab w:val="left" w:pos="9725"/>
        </w:tabs>
      </w:pPr>
      <w:r>
        <w:t>Student’s</w:t>
      </w:r>
      <w:r>
        <w:rPr>
          <w:spacing w:val="-8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34A" w:rsidRDefault="00A36DC4">
      <w:pPr>
        <w:tabs>
          <w:tab w:val="left" w:pos="3892"/>
          <w:tab w:val="left" w:pos="6772"/>
        </w:tabs>
        <w:spacing w:before="1"/>
        <w:ind w:left="1813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0F472D" w:rsidRDefault="000F472D">
      <w:pPr>
        <w:tabs>
          <w:tab w:val="left" w:pos="3892"/>
          <w:tab w:val="left" w:pos="6772"/>
        </w:tabs>
        <w:spacing w:before="1"/>
        <w:ind w:left="1813"/>
        <w:rPr>
          <w:sz w:val="16"/>
        </w:rPr>
      </w:pPr>
    </w:p>
    <w:p w:rsidR="000F472D" w:rsidRPr="000F472D" w:rsidRDefault="000F472D" w:rsidP="0035091B">
      <w:pPr>
        <w:tabs>
          <w:tab w:val="left" w:pos="3892"/>
          <w:tab w:val="left" w:pos="6772"/>
        </w:tabs>
        <w:spacing w:before="1"/>
        <w:ind w:left="720"/>
        <w:rPr>
          <w:sz w:val="20"/>
        </w:rPr>
      </w:pPr>
      <w:r>
        <w:rPr>
          <w:sz w:val="20"/>
        </w:rPr>
        <w:t>SSN: ____</w:t>
      </w:r>
      <w:r w:rsidR="0035091B">
        <w:rPr>
          <w:sz w:val="20"/>
        </w:rPr>
        <w:t>_</w:t>
      </w:r>
      <w:r>
        <w:rPr>
          <w:sz w:val="20"/>
        </w:rPr>
        <w:t xml:space="preserve"> - ___</w:t>
      </w:r>
      <w:r w:rsidR="0035091B">
        <w:rPr>
          <w:sz w:val="20"/>
        </w:rPr>
        <w:t>__</w:t>
      </w:r>
      <w:r>
        <w:rPr>
          <w:sz w:val="20"/>
        </w:rPr>
        <w:t xml:space="preserve">- __________       </w:t>
      </w:r>
      <w:r w:rsidR="0035091B">
        <w:rPr>
          <w:sz w:val="20"/>
        </w:rPr>
        <w:tab/>
      </w:r>
      <w:r>
        <w:rPr>
          <w:sz w:val="20"/>
        </w:rPr>
        <w:t xml:space="preserve"> DOB: ____/_____/__________</w:t>
      </w:r>
    </w:p>
    <w:p w:rsidR="00EC534A" w:rsidRDefault="00EC534A">
      <w:pPr>
        <w:pStyle w:val="BodyText"/>
        <w:spacing w:before="8"/>
        <w:rPr>
          <w:sz w:val="19"/>
        </w:rPr>
      </w:pPr>
    </w:p>
    <w:p w:rsidR="000F472D" w:rsidRDefault="000F472D">
      <w:pPr>
        <w:pStyle w:val="Heading1"/>
        <w:tabs>
          <w:tab w:val="left" w:pos="3005"/>
          <w:tab w:val="left" w:pos="5688"/>
          <w:tab w:val="left" w:pos="8874"/>
        </w:tabs>
      </w:pPr>
      <w:r>
        <w:t xml:space="preserve">              </w:t>
      </w:r>
    </w:p>
    <w:p w:rsidR="00EC534A" w:rsidRDefault="000F472D" w:rsidP="0035091B">
      <w:pPr>
        <w:pStyle w:val="Heading1"/>
        <w:tabs>
          <w:tab w:val="left" w:pos="3005"/>
          <w:tab w:val="left" w:pos="5688"/>
          <w:tab w:val="left" w:pos="8874"/>
        </w:tabs>
        <w:ind w:left="0"/>
      </w:pPr>
      <w:r>
        <w:t xml:space="preserve">              </w:t>
      </w:r>
      <w:r w:rsidR="0035091B">
        <w:t>Course: __________________</w:t>
      </w:r>
    </w:p>
    <w:p w:rsidR="00EC534A" w:rsidRDefault="00EC534A">
      <w:pPr>
        <w:pStyle w:val="BodyText"/>
        <w:rPr>
          <w:sz w:val="20"/>
        </w:rPr>
      </w:pPr>
    </w:p>
    <w:p w:rsidR="00EC534A" w:rsidRDefault="00EC534A">
      <w:pPr>
        <w:pStyle w:val="BodyText"/>
        <w:spacing w:before="1"/>
        <w:rPr>
          <w:sz w:val="26"/>
        </w:rPr>
      </w:pPr>
    </w:p>
    <w:p w:rsidR="00EC534A" w:rsidRDefault="00A36DC4">
      <w:pPr>
        <w:tabs>
          <w:tab w:val="left" w:pos="9701"/>
        </w:tabs>
        <w:spacing w:before="91"/>
        <w:ind w:left="291"/>
        <w:rPr>
          <w:sz w:val="20"/>
        </w:rPr>
      </w:pPr>
      <w:r>
        <w:rPr>
          <w:sz w:val="20"/>
        </w:rPr>
        <w:t>Address: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34A" w:rsidRDefault="00A36DC4">
      <w:pPr>
        <w:tabs>
          <w:tab w:val="left" w:pos="5419"/>
          <w:tab w:val="left" w:pos="7425"/>
          <w:tab w:val="left" w:pos="8623"/>
        </w:tabs>
        <w:spacing w:before="1"/>
        <w:ind w:left="1813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EC534A" w:rsidRDefault="00EC534A">
      <w:pPr>
        <w:pStyle w:val="BodyText"/>
      </w:pPr>
    </w:p>
    <w:p w:rsidR="00EC534A" w:rsidRDefault="00EC534A">
      <w:pPr>
        <w:pStyle w:val="BodyText"/>
        <w:spacing w:before="9"/>
        <w:rPr>
          <w:sz w:val="21"/>
        </w:rPr>
      </w:pPr>
    </w:p>
    <w:p w:rsidR="00EC534A" w:rsidRDefault="00A36DC4" w:rsidP="0035091B">
      <w:pPr>
        <w:pStyle w:val="Heading1"/>
        <w:tabs>
          <w:tab w:val="left" w:pos="3504"/>
          <w:tab w:val="left" w:pos="7258"/>
        </w:tabs>
      </w:pPr>
      <w:r>
        <w:t>Tel: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34A" w:rsidRDefault="00EC534A">
      <w:pPr>
        <w:pStyle w:val="BodyText"/>
        <w:spacing w:before="6"/>
        <w:rPr>
          <w:sz w:val="16"/>
        </w:rPr>
      </w:pPr>
    </w:p>
    <w:p w:rsidR="00EC534A" w:rsidRDefault="00A36DC4">
      <w:pPr>
        <w:pStyle w:val="Heading2"/>
        <w:spacing w:before="92"/>
        <w:ind w:left="291"/>
      </w:pPr>
      <w:r>
        <w:rPr>
          <w:u w:val="single"/>
        </w:rPr>
        <w:t>Terms and Conditions</w:t>
      </w:r>
    </w:p>
    <w:p w:rsidR="00EC534A" w:rsidRDefault="00EC534A">
      <w:pPr>
        <w:pStyle w:val="BodyText"/>
        <w:spacing w:before="5"/>
        <w:rPr>
          <w:b/>
          <w:sz w:val="15"/>
        </w:rPr>
      </w:pPr>
    </w:p>
    <w:p w:rsidR="008E166A" w:rsidRDefault="00A36DC4" w:rsidP="008E166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5272"/>
        </w:tabs>
        <w:spacing w:before="92"/>
        <w:rPr>
          <w:sz w:val="18"/>
        </w:rPr>
      </w:pPr>
      <w:r>
        <w:rPr>
          <w:sz w:val="18"/>
        </w:rPr>
        <w:t xml:space="preserve">I agree to pay my tuition balance </w:t>
      </w:r>
      <w:r w:rsidR="00947EA0">
        <w:rPr>
          <w:sz w:val="18"/>
        </w:rPr>
        <w:t>of $2,092.00 in monthly payments of</w:t>
      </w:r>
      <w:r w:rsidR="008E166A">
        <w:rPr>
          <w:sz w:val="18"/>
        </w:rPr>
        <w:t xml:space="preserve"> $175.00 for 12 months, once I have established placement. </w:t>
      </w:r>
    </w:p>
    <w:p w:rsidR="00EC534A" w:rsidRDefault="008E166A" w:rsidP="008E166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5272"/>
        </w:tabs>
        <w:spacing w:before="92"/>
        <w:rPr>
          <w:sz w:val="18"/>
        </w:rPr>
      </w:pPr>
      <w:r>
        <w:rPr>
          <w:sz w:val="18"/>
        </w:rPr>
        <w:t xml:space="preserve">If I have </w:t>
      </w:r>
      <w:r w:rsidR="00B95255">
        <w:rPr>
          <w:sz w:val="18"/>
        </w:rPr>
        <w:t xml:space="preserve">a </w:t>
      </w:r>
      <w:r>
        <w:rPr>
          <w:sz w:val="18"/>
        </w:rPr>
        <w:t xml:space="preserve">job during the duration of the course, I understand that I am expected to begin making payments immediately. (Payments will be an agreed amount of </w:t>
      </w:r>
      <w:r w:rsidR="00B95255">
        <w:rPr>
          <w:sz w:val="18"/>
        </w:rPr>
        <w:t>$175.00</w:t>
      </w:r>
      <w:r>
        <w:rPr>
          <w:sz w:val="18"/>
        </w:rPr>
        <w:t>/mo. based on current financial situation.)</w:t>
      </w:r>
    </w:p>
    <w:p w:rsidR="003F51DB" w:rsidRPr="008E166A" w:rsidRDefault="003F51DB" w:rsidP="008E166A">
      <w:pPr>
        <w:pStyle w:val="ListParagraph"/>
        <w:numPr>
          <w:ilvl w:val="0"/>
          <w:numId w:val="1"/>
        </w:numPr>
        <w:tabs>
          <w:tab w:val="left" w:pos="651"/>
          <w:tab w:val="left" w:pos="652"/>
          <w:tab w:val="left" w:pos="5272"/>
        </w:tabs>
        <w:spacing w:before="92"/>
        <w:rPr>
          <w:sz w:val="18"/>
        </w:rPr>
      </w:pPr>
      <w:r>
        <w:rPr>
          <w:sz w:val="18"/>
        </w:rPr>
        <w:t>I agree to make payments on or before the 25</w:t>
      </w:r>
      <w:r w:rsidRPr="003F51DB">
        <w:rPr>
          <w:sz w:val="18"/>
          <w:vertAlign w:val="superscript"/>
        </w:rPr>
        <w:t>th</w:t>
      </w:r>
      <w:r>
        <w:rPr>
          <w:sz w:val="18"/>
        </w:rPr>
        <w:t xml:space="preserve"> of each month.</w:t>
      </w:r>
      <w:bookmarkStart w:id="0" w:name="_GoBack"/>
      <w:bookmarkEnd w:id="0"/>
    </w:p>
    <w:p w:rsidR="00EC534A" w:rsidRDefault="00A36DC4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30"/>
        <w:rPr>
          <w:sz w:val="18"/>
        </w:rPr>
      </w:pPr>
      <w:r>
        <w:rPr>
          <w:sz w:val="18"/>
        </w:rPr>
        <w:t>I agree that the plan can’t be changed or canceled after it gets</w:t>
      </w:r>
      <w:r>
        <w:rPr>
          <w:spacing w:val="-25"/>
          <w:sz w:val="18"/>
        </w:rPr>
        <w:t xml:space="preserve"> </w:t>
      </w:r>
      <w:r>
        <w:rPr>
          <w:sz w:val="18"/>
        </w:rPr>
        <w:t>approved.</w:t>
      </w:r>
    </w:p>
    <w:p w:rsidR="00EC534A" w:rsidRDefault="00A36DC4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3"/>
        <w:rPr>
          <w:sz w:val="18"/>
        </w:rPr>
      </w:pPr>
      <w:r>
        <w:rPr>
          <w:sz w:val="18"/>
        </w:rPr>
        <w:t>I agree to pay student service fee</w:t>
      </w:r>
      <w:r w:rsidR="00847DCF">
        <w:rPr>
          <w:sz w:val="18"/>
        </w:rPr>
        <w:t xml:space="preserve"> of $25.00</w:t>
      </w:r>
      <w:r>
        <w:rPr>
          <w:sz w:val="18"/>
        </w:rPr>
        <w:t xml:space="preserve"> </w:t>
      </w:r>
      <w:r w:rsidR="005635E4">
        <w:rPr>
          <w:sz w:val="18"/>
        </w:rPr>
        <w:t>once payment plan has been approved</w:t>
      </w:r>
      <w:r>
        <w:rPr>
          <w:sz w:val="18"/>
        </w:rPr>
        <w:t>.</w:t>
      </w:r>
    </w:p>
    <w:p w:rsidR="00EC534A" w:rsidRDefault="00A36DC4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sz w:val="18"/>
        </w:rPr>
      </w:pPr>
      <w:r>
        <w:rPr>
          <w:sz w:val="18"/>
        </w:rPr>
        <w:t xml:space="preserve">I agree to pay all my installments on time understanding that this means on or before the </w:t>
      </w:r>
      <w:r w:rsidR="00947EA0">
        <w:rPr>
          <w:sz w:val="18"/>
        </w:rPr>
        <w:t>end of each month.</w:t>
      </w:r>
    </w:p>
    <w:p w:rsidR="00EC534A" w:rsidRDefault="00A36DC4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pay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and it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returned for</w:t>
      </w:r>
      <w:r>
        <w:rPr>
          <w:spacing w:val="-1"/>
          <w:sz w:val="18"/>
        </w:rPr>
        <w:t xml:space="preserve"> </w:t>
      </w:r>
      <w:r>
        <w:rPr>
          <w:sz w:val="18"/>
        </w:rPr>
        <w:t>insufficient</w:t>
      </w:r>
      <w:r>
        <w:rPr>
          <w:spacing w:val="-1"/>
          <w:sz w:val="18"/>
        </w:rPr>
        <w:t xml:space="preserve"> </w:t>
      </w:r>
      <w:r>
        <w:rPr>
          <w:sz w:val="18"/>
        </w:rPr>
        <w:t>funds,</w:t>
      </w:r>
      <w:r>
        <w:rPr>
          <w:spacing w:val="-1"/>
          <w:sz w:val="18"/>
        </w:rPr>
        <w:t xml:space="preserve"> </w:t>
      </w:r>
      <w:r>
        <w:rPr>
          <w:sz w:val="18"/>
        </w:rPr>
        <w:t>then I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pay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penalty</w:t>
      </w:r>
      <w:r>
        <w:rPr>
          <w:spacing w:val="-5"/>
          <w:sz w:val="18"/>
        </w:rPr>
        <w:t xml:space="preserve"> </w:t>
      </w:r>
      <w:r>
        <w:rPr>
          <w:sz w:val="18"/>
        </w:rPr>
        <w:t>and late</w:t>
      </w:r>
      <w:r>
        <w:rPr>
          <w:spacing w:val="-2"/>
          <w:sz w:val="18"/>
        </w:rPr>
        <w:t xml:space="preserve"> </w:t>
      </w:r>
      <w:r>
        <w:rPr>
          <w:sz w:val="18"/>
        </w:rPr>
        <w:t>fee</w:t>
      </w:r>
      <w:r>
        <w:rPr>
          <w:spacing w:val="-2"/>
          <w:sz w:val="18"/>
        </w:rPr>
        <w:t xml:space="preserve"> </w:t>
      </w:r>
      <w:r>
        <w:rPr>
          <w:sz w:val="18"/>
        </w:rPr>
        <w:t>plus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$40 returned check</w:t>
      </w:r>
      <w:r>
        <w:rPr>
          <w:spacing w:val="-2"/>
          <w:sz w:val="18"/>
        </w:rPr>
        <w:t xml:space="preserve"> </w:t>
      </w:r>
      <w:r>
        <w:rPr>
          <w:sz w:val="18"/>
        </w:rPr>
        <w:t>fee.</w:t>
      </w:r>
    </w:p>
    <w:p w:rsidR="00EC534A" w:rsidRDefault="00A36DC4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sz w:val="18"/>
        </w:rPr>
      </w:pPr>
      <w:r>
        <w:rPr>
          <w:sz w:val="18"/>
        </w:rPr>
        <w:t>Tuition payments received are first applied against the oldest outstanding</w:t>
      </w:r>
      <w:r>
        <w:rPr>
          <w:spacing w:val="-13"/>
          <w:sz w:val="18"/>
        </w:rPr>
        <w:t xml:space="preserve"> </w:t>
      </w:r>
      <w:r>
        <w:rPr>
          <w:sz w:val="18"/>
        </w:rPr>
        <w:t>amounts.</w:t>
      </w:r>
    </w:p>
    <w:p w:rsidR="00EC534A" w:rsidRDefault="00EC534A">
      <w:pPr>
        <w:pStyle w:val="BodyText"/>
        <w:spacing w:before="6"/>
      </w:pPr>
    </w:p>
    <w:p w:rsidR="00EC534A" w:rsidRDefault="00A36DC4">
      <w:pPr>
        <w:pStyle w:val="Heading2"/>
        <w:ind w:left="291"/>
      </w:pPr>
      <w:r>
        <w:rPr>
          <w:u w:val="single"/>
        </w:rPr>
        <w:t>Late Payment Policy</w:t>
      </w:r>
    </w:p>
    <w:p w:rsidR="00EC534A" w:rsidRDefault="00EC534A">
      <w:pPr>
        <w:pStyle w:val="BodyText"/>
        <w:spacing w:before="5"/>
        <w:rPr>
          <w:b/>
          <w:sz w:val="9"/>
        </w:rPr>
      </w:pPr>
    </w:p>
    <w:p w:rsidR="00EC534A" w:rsidRDefault="00A36DC4">
      <w:pPr>
        <w:pStyle w:val="ListParagraph"/>
        <w:numPr>
          <w:ilvl w:val="0"/>
          <w:numId w:val="1"/>
        </w:numPr>
        <w:tabs>
          <w:tab w:val="left" w:pos="652"/>
        </w:tabs>
        <w:spacing w:before="93"/>
        <w:ind w:right="282"/>
        <w:jc w:val="both"/>
        <w:rPr>
          <w:sz w:val="18"/>
        </w:rPr>
      </w:pPr>
      <w:r>
        <w:rPr>
          <w:b/>
          <w:sz w:val="18"/>
        </w:rPr>
        <w:t>Penalty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fee.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fail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pay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3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 w:rsidR="008E166A">
        <w:rPr>
          <w:sz w:val="18"/>
        </w:rPr>
        <w:t>the 12</w:t>
      </w:r>
      <w:r w:rsidR="008E166A" w:rsidRPr="008E166A">
        <w:rPr>
          <w:sz w:val="18"/>
          <w:vertAlign w:val="superscript"/>
        </w:rPr>
        <w:t>th</w:t>
      </w:r>
      <w:r w:rsidR="008E166A">
        <w:rPr>
          <w:sz w:val="18"/>
        </w:rPr>
        <w:t xml:space="preserve"> month of my placement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agree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pay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late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3%</w:t>
      </w:r>
      <w:r>
        <w:rPr>
          <w:b/>
          <w:spacing w:val="-8"/>
          <w:sz w:val="18"/>
        </w:rPr>
        <w:t xml:space="preserve"> </w:t>
      </w:r>
      <w:r w:rsidR="005635E4">
        <w:rPr>
          <w:sz w:val="18"/>
        </w:rPr>
        <w:t>of the remaining balance due</w:t>
      </w:r>
      <w:r>
        <w:rPr>
          <w:sz w:val="18"/>
        </w:rPr>
        <w:t xml:space="preserve">. I understand </w:t>
      </w:r>
      <w:r w:rsidR="005667D0">
        <w:rPr>
          <w:sz w:val="18"/>
        </w:rPr>
        <w:t>that t</w:t>
      </w:r>
      <w:r>
        <w:rPr>
          <w:sz w:val="18"/>
        </w:rPr>
        <w:t>his penalty and late fee will be added to my account starting from the day following the due date. Late fee will only apply to the tuition and installment fee</w:t>
      </w:r>
      <w:r w:rsidR="005667D0">
        <w:rPr>
          <w:sz w:val="18"/>
        </w:rPr>
        <w:t xml:space="preserve">. </w:t>
      </w:r>
    </w:p>
    <w:p w:rsidR="00EC534A" w:rsidRDefault="00A36DC4">
      <w:pPr>
        <w:pStyle w:val="ListParagraph"/>
        <w:numPr>
          <w:ilvl w:val="0"/>
          <w:numId w:val="1"/>
        </w:numPr>
        <w:tabs>
          <w:tab w:val="left" w:pos="652"/>
        </w:tabs>
        <w:ind w:right="287"/>
        <w:jc w:val="both"/>
        <w:rPr>
          <w:sz w:val="18"/>
        </w:rPr>
      </w:pPr>
      <w:r>
        <w:rPr>
          <w:b/>
          <w:sz w:val="18"/>
        </w:rPr>
        <w:t>Notice.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After</w:t>
      </w:r>
      <w:r>
        <w:rPr>
          <w:spacing w:val="-7"/>
          <w:sz w:val="18"/>
        </w:rPr>
        <w:t xml:space="preserve"> </w:t>
      </w:r>
      <w:r w:rsidR="005667D0">
        <w:rPr>
          <w:sz w:val="18"/>
        </w:rPr>
        <w:t xml:space="preserve">30 days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account</w:t>
      </w:r>
      <w:r>
        <w:rPr>
          <w:spacing w:val="-9"/>
          <w:sz w:val="18"/>
        </w:rPr>
        <w:t xml:space="preserve"> </w:t>
      </w:r>
      <w:r>
        <w:rPr>
          <w:sz w:val="18"/>
        </w:rPr>
        <w:t>delinquency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informed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writing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 w:rsidR="00AA13C9">
        <w:rPr>
          <w:spacing w:val="-8"/>
          <w:sz w:val="18"/>
        </w:rPr>
        <w:t xml:space="preserve">the </w:t>
      </w:r>
      <w:r w:rsidR="00AA13C9">
        <w:rPr>
          <w:sz w:val="18"/>
        </w:rPr>
        <w:t xml:space="preserve">Finance Department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penalty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late</w:t>
      </w:r>
      <w:r>
        <w:rPr>
          <w:spacing w:val="-7"/>
          <w:sz w:val="18"/>
        </w:rPr>
        <w:t xml:space="preserve"> </w:t>
      </w:r>
      <w:r>
        <w:rPr>
          <w:sz w:val="18"/>
        </w:rPr>
        <w:t>fee</w:t>
      </w:r>
      <w:r>
        <w:rPr>
          <w:spacing w:val="-7"/>
          <w:sz w:val="18"/>
        </w:rPr>
        <w:t xml:space="preserve"> </w:t>
      </w:r>
      <w:r>
        <w:rPr>
          <w:sz w:val="18"/>
        </w:rPr>
        <w:t>realization.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understand that failure to pay my dues could affect my </w:t>
      </w:r>
      <w:r w:rsidR="005667D0">
        <w:rPr>
          <w:sz w:val="18"/>
        </w:rPr>
        <w:t>placement status. I understand that if account is delinquent more than 90 days that the total balance will be sent to collections and potentially applied to my credit.</w:t>
      </w:r>
    </w:p>
    <w:p w:rsidR="00947EA0" w:rsidRPr="008E166A" w:rsidRDefault="00A36DC4" w:rsidP="008E166A">
      <w:pPr>
        <w:pStyle w:val="ListParagraph"/>
        <w:numPr>
          <w:ilvl w:val="0"/>
          <w:numId w:val="1"/>
        </w:numPr>
        <w:tabs>
          <w:tab w:val="left" w:pos="652"/>
        </w:tabs>
        <w:spacing w:before="138" w:after="240"/>
        <w:ind w:right="288"/>
        <w:jc w:val="both"/>
        <w:rPr>
          <w:sz w:val="18"/>
        </w:rPr>
      </w:pPr>
      <w:r>
        <w:rPr>
          <w:b/>
          <w:sz w:val="18"/>
        </w:rPr>
        <w:t>Lose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eligibility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plan.</w:t>
      </w:r>
      <w:r w:rsidR="005667D0" w:rsidRPr="005667D0">
        <w:rPr>
          <w:sz w:val="18"/>
        </w:rPr>
        <w:t xml:space="preserve"> </w:t>
      </w:r>
      <w:r w:rsidR="005667D0">
        <w:rPr>
          <w:sz w:val="18"/>
        </w:rPr>
        <w:t>I understand that if I fail to pay the full balance on time that I will be jeopardizing my placement and removal from the program</w:t>
      </w:r>
    </w:p>
    <w:p w:rsidR="00EC534A" w:rsidRPr="005667D0" w:rsidRDefault="00A36DC4" w:rsidP="005667D0">
      <w:pPr>
        <w:tabs>
          <w:tab w:val="left" w:pos="652"/>
        </w:tabs>
        <w:spacing w:before="138" w:after="240"/>
        <w:ind w:left="291" w:right="288"/>
        <w:jc w:val="both"/>
        <w:rPr>
          <w:sz w:val="18"/>
        </w:rPr>
      </w:pPr>
      <w:r>
        <w:t>I agree, and have read and understood all the above terms and conditions.</w:t>
      </w:r>
    </w:p>
    <w:p w:rsidR="00EC534A" w:rsidRDefault="00EC534A">
      <w:pPr>
        <w:pStyle w:val="BodyText"/>
        <w:spacing w:before="11"/>
        <w:rPr>
          <w:sz w:val="27"/>
        </w:rPr>
      </w:pPr>
    </w:p>
    <w:p w:rsidR="00EC534A" w:rsidRDefault="00A36DC4" w:rsidP="005667D0">
      <w:pPr>
        <w:pStyle w:val="BodyText"/>
        <w:tabs>
          <w:tab w:val="left" w:pos="3961"/>
          <w:tab w:val="left" w:pos="8212"/>
          <w:tab w:val="left" w:pos="10038"/>
        </w:tabs>
        <w:ind w:left="291"/>
        <w:rPr>
          <w:u w:val="single"/>
        </w:rPr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7D0" w:rsidRPr="005667D0" w:rsidRDefault="005667D0" w:rsidP="005667D0">
      <w:pPr>
        <w:pStyle w:val="BodyText"/>
        <w:tabs>
          <w:tab w:val="left" w:pos="3961"/>
          <w:tab w:val="left" w:pos="8212"/>
          <w:tab w:val="left" w:pos="10038"/>
        </w:tabs>
        <w:ind w:left="291"/>
        <w:rPr>
          <w:u w:val="single"/>
        </w:rPr>
      </w:pPr>
    </w:p>
    <w:p w:rsidR="00EC534A" w:rsidRDefault="00A36DC4" w:rsidP="005667D0">
      <w:pPr>
        <w:pStyle w:val="Heading2"/>
        <w:spacing w:before="93"/>
        <w:ind w:left="2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205740</wp:posOffset>
                </wp:positionV>
                <wp:extent cx="77470" cy="76835"/>
                <wp:effectExtent l="12065" t="5715" r="571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835"/>
                        </a:xfrm>
                        <a:prstGeom prst="rect">
                          <a:avLst/>
                        </a:prstGeom>
                        <a:noFill/>
                        <a:ln w="49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A319" id="Rectangle 3" o:spid="_x0000_s1026" style="position:absolute;margin-left:150.2pt;margin-top:16.2pt;width:6.1pt;height:6.0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" filled="f" strokeweight=".136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205740</wp:posOffset>
                </wp:positionV>
                <wp:extent cx="77470" cy="76835"/>
                <wp:effectExtent l="12065" t="5715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6835"/>
                        </a:xfrm>
                        <a:prstGeom prst="rect">
                          <a:avLst/>
                        </a:prstGeom>
                        <a:noFill/>
                        <a:ln w="49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B70E" id="Rectangle 2" o:spid="_x0000_s1026" style="position:absolute;margin-left:330.2pt;margin-top:16.2pt;width:6.1pt;height:6.0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" filled="f" strokeweight=".1369mm">
                <w10:wrap anchorx="page"/>
              </v:rect>
            </w:pict>
          </mc:Fallback>
        </mc:AlternateContent>
      </w:r>
      <w:r>
        <w:t>Office Use Only</w:t>
      </w:r>
    </w:p>
    <w:p w:rsidR="00EC534A" w:rsidRDefault="00A36DC4">
      <w:pPr>
        <w:tabs>
          <w:tab w:val="left" w:pos="6383"/>
        </w:tabs>
        <w:spacing w:before="47"/>
        <w:ind w:left="2782"/>
        <w:rPr>
          <w:b/>
          <w:sz w:val="18"/>
        </w:rPr>
      </w:pP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z w:val="18"/>
        </w:rPr>
        <w:tab/>
        <w:t>Paid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Fees</w:t>
      </w:r>
    </w:p>
    <w:p w:rsidR="00EC534A" w:rsidRDefault="00EC534A">
      <w:pPr>
        <w:pStyle w:val="BodyText"/>
        <w:spacing w:before="4"/>
        <w:rPr>
          <w:b/>
          <w:sz w:val="9"/>
        </w:rPr>
      </w:pPr>
    </w:p>
    <w:p w:rsidR="00EC534A" w:rsidRDefault="00AA13C9">
      <w:pPr>
        <w:pStyle w:val="BodyText"/>
        <w:tabs>
          <w:tab w:val="left" w:pos="4272"/>
          <w:tab w:val="left" w:pos="4657"/>
          <w:tab w:val="left" w:pos="6526"/>
        </w:tabs>
        <w:spacing w:before="93"/>
        <w:ind w:left="291"/>
      </w:pPr>
      <w:r>
        <w:t xml:space="preserve">Finance </w:t>
      </w:r>
      <w:r w:rsidR="00A36DC4">
        <w:t>Signature:</w:t>
      </w:r>
      <w:r w:rsidR="00A36DC4">
        <w:rPr>
          <w:u w:val="single"/>
        </w:rPr>
        <w:t xml:space="preserve"> </w:t>
      </w:r>
      <w:r w:rsidR="00A36DC4">
        <w:rPr>
          <w:u w:val="single"/>
        </w:rPr>
        <w:tab/>
      </w:r>
      <w:r w:rsidR="00A36DC4">
        <w:tab/>
        <w:t xml:space="preserve">Date:  </w:t>
      </w:r>
      <w:r w:rsidR="00A36DC4">
        <w:rPr>
          <w:u w:val="single"/>
        </w:rPr>
        <w:t xml:space="preserve"> </w:t>
      </w:r>
      <w:r w:rsidR="00A36DC4">
        <w:rPr>
          <w:u w:val="single"/>
        </w:rPr>
        <w:tab/>
      </w:r>
    </w:p>
    <w:p w:rsidR="00EC534A" w:rsidRDefault="00EC534A">
      <w:pPr>
        <w:pStyle w:val="BodyText"/>
        <w:rPr>
          <w:sz w:val="10"/>
        </w:rPr>
      </w:pPr>
    </w:p>
    <w:p w:rsidR="00EC534A" w:rsidRDefault="00AA13C9">
      <w:pPr>
        <w:pStyle w:val="BodyText"/>
        <w:tabs>
          <w:tab w:val="left" w:pos="4498"/>
          <w:tab w:val="left" w:pos="6573"/>
        </w:tabs>
        <w:spacing w:before="93"/>
        <w:ind w:left="291"/>
      </w:pPr>
      <w:r>
        <w:t>Executive Director</w:t>
      </w:r>
      <w:r w:rsidR="00A36DC4">
        <w:rPr>
          <w:spacing w:val="-1"/>
        </w:rPr>
        <w:t xml:space="preserve"> </w:t>
      </w:r>
      <w:r w:rsidR="00A36DC4">
        <w:t>Signature:</w:t>
      </w:r>
      <w:r w:rsidR="00A36DC4">
        <w:rPr>
          <w:u w:val="single"/>
        </w:rPr>
        <w:tab/>
      </w:r>
      <w:r w:rsidR="00A36DC4">
        <w:t xml:space="preserve">Date: </w:t>
      </w:r>
      <w:r w:rsidR="00A36DC4">
        <w:rPr>
          <w:spacing w:val="1"/>
        </w:rPr>
        <w:t xml:space="preserve"> </w:t>
      </w:r>
      <w:r w:rsidR="00A36DC4">
        <w:rPr>
          <w:u w:val="single"/>
        </w:rPr>
        <w:t xml:space="preserve"> </w:t>
      </w:r>
      <w:r w:rsidR="00A36DC4">
        <w:rPr>
          <w:u w:val="single"/>
        </w:rPr>
        <w:tab/>
      </w:r>
    </w:p>
    <w:p w:rsidR="00EC534A" w:rsidRDefault="00EC534A">
      <w:pPr>
        <w:pStyle w:val="BodyText"/>
        <w:spacing w:before="2"/>
        <w:rPr>
          <w:sz w:val="16"/>
        </w:rPr>
      </w:pPr>
    </w:p>
    <w:p w:rsidR="00EC534A" w:rsidRDefault="00A36DC4">
      <w:pPr>
        <w:pStyle w:val="Heading2"/>
        <w:spacing w:line="206" w:lineRule="exact"/>
        <w:ind w:left="291"/>
        <w:jc w:val="both"/>
      </w:pPr>
      <w:r>
        <w:t>Non-Discrimination Policy</w:t>
      </w:r>
    </w:p>
    <w:p w:rsidR="00EC534A" w:rsidRDefault="00A36DC4">
      <w:pPr>
        <w:pStyle w:val="BodyText"/>
        <w:ind w:left="291" w:right="288"/>
        <w:jc w:val="both"/>
        <w:rPr>
          <w:rFonts w:ascii="Garamond"/>
        </w:rPr>
      </w:pPr>
      <w:r>
        <w:rPr>
          <w:rFonts w:ascii="Garamond"/>
        </w:rPr>
        <w:t xml:space="preserve">It is the policy of </w:t>
      </w:r>
      <w:r w:rsidR="005667D0">
        <w:rPr>
          <w:rFonts w:ascii="Garamond"/>
        </w:rPr>
        <w:t>ICTC Governing Board dba AmSkills</w:t>
      </w:r>
      <w:r>
        <w:rPr>
          <w:rFonts w:ascii="Garamond"/>
        </w:rPr>
        <w:t xml:space="preserve"> to provide equal educational opportunities for all people regardless of race, color, religion, national origin,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sex,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age,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marital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status,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personal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appearance,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sexual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orientation,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gender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identity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expression,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family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responsibilities,</w:t>
      </w:r>
      <w:r>
        <w:rPr>
          <w:rFonts w:ascii="Garamond"/>
          <w:spacing w:val="-9"/>
        </w:rPr>
        <w:t xml:space="preserve"> </w:t>
      </w:r>
      <w:r>
        <w:rPr>
          <w:rFonts w:ascii="Garamond"/>
        </w:rPr>
        <w:t>political</w:t>
      </w:r>
      <w:r>
        <w:rPr>
          <w:rFonts w:ascii="Garamond"/>
          <w:spacing w:val="-8"/>
        </w:rPr>
        <w:t xml:space="preserve"> </w:t>
      </w:r>
      <w:r>
        <w:rPr>
          <w:rFonts w:ascii="Garamond"/>
        </w:rPr>
        <w:t>affiliation,</w:t>
      </w:r>
      <w:r>
        <w:rPr>
          <w:rFonts w:ascii="Garamond"/>
          <w:spacing w:val="-11"/>
        </w:rPr>
        <w:t xml:space="preserve"> </w:t>
      </w:r>
      <w:r>
        <w:rPr>
          <w:rFonts w:ascii="Garamond"/>
        </w:rPr>
        <w:t>disability, source of income, place of residence or business, and veteran</w:t>
      </w:r>
      <w:r>
        <w:rPr>
          <w:rFonts w:ascii="Garamond"/>
          <w:spacing w:val="-29"/>
        </w:rPr>
        <w:t xml:space="preserve"> </w:t>
      </w:r>
      <w:r>
        <w:rPr>
          <w:rFonts w:ascii="Garamond"/>
        </w:rPr>
        <w:t>status.</w:t>
      </w:r>
    </w:p>
    <w:sectPr w:rsidR="00EC534A">
      <w:type w:val="continuous"/>
      <w:pgSz w:w="12240" w:h="15840"/>
      <w:pgMar w:top="2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147"/>
    <w:multiLevelType w:val="hybridMultilevel"/>
    <w:tmpl w:val="0A1AE9D6"/>
    <w:lvl w:ilvl="0" w:tplc="463E497A">
      <w:start w:val="1"/>
      <w:numFmt w:val="decimal"/>
      <w:lvlText w:val="%1.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46E88E5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410E0E04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A8C55E0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FEA25786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1EE21CC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752E8D4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90382F90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ED8E2614"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A"/>
    <w:rsid w:val="000D495A"/>
    <w:rsid w:val="000E4851"/>
    <w:rsid w:val="000F472D"/>
    <w:rsid w:val="003352B1"/>
    <w:rsid w:val="0035091B"/>
    <w:rsid w:val="003C2C35"/>
    <w:rsid w:val="003F51DB"/>
    <w:rsid w:val="005635E4"/>
    <w:rsid w:val="005667D0"/>
    <w:rsid w:val="0058334C"/>
    <w:rsid w:val="006E402C"/>
    <w:rsid w:val="007A1930"/>
    <w:rsid w:val="00847DCF"/>
    <w:rsid w:val="008E166A"/>
    <w:rsid w:val="00947EA0"/>
    <w:rsid w:val="00A36DC4"/>
    <w:rsid w:val="00AA13C9"/>
    <w:rsid w:val="00B72ECC"/>
    <w:rsid w:val="00B95255"/>
    <w:rsid w:val="00D657D4"/>
    <w:rsid w:val="00EC534A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40BA9-39F4-4671-9CF9-971D487C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275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6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</vt:lpstr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</dc:title>
  <dc:creator>BJ</dc:creator>
  <cp:lastModifiedBy>Accounting User</cp:lastModifiedBy>
  <cp:revision>4</cp:revision>
  <cp:lastPrinted>2019-01-08T22:08:00Z</cp:lastPrinted>
  <dcterms:created xsi:type="dcterms:W3CDTF">2018-10-25T18:24:00Z</dcterms:created>
  <dcterms:modified xsi:type="dcterms:W3CDTF">2019-01-08T22:10:00Z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2018-03-28T00:00:00Z</vt:filetime>
  </property>
</Properties>
</file>